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4"/>
          <w:szCs w:val="24"/>
          <w14:textOutline w14:w="12700" w14:cap="flat" w14:cmpd="sng" w14:algn="ctr">
            <w14:noFill/>
            <w14:prstDash w14:val="solid"/>
            <w14:miter w14:lim="400000"/>
          </w14:textOutline>
        </w:rPr>
        <w:tab/>
      </w:r>
      <w:r>
        <w:rPr>
          <w:sz w:val="24"/>
          <w:szCs w:val="24"/>
          <w14:textOutline w14:w="12700" w14:cap="flat" w14:cmpd="sng" w14:algn="ctr">
            <w14:noFill/>
            <w14:prstDash w14:val="solid"/>
            <w14:miter w14:lim="400000"/>
          </w14:textOutline>
        </w:rPr>
        <w:tab/>
      </w:r>
      <w:r>
        <w:rPr>
          <w:sz w:val="24"/>
          <w:szCs w:val="24"/>
          <w14:textOutline w14:w="12700" w14:cap="flat" w14:cmpd="sng" w14:algn="ctr">
            <w14:noFill/>
            <w14:prstDash w14:val="solid"/>
            <w14:miter w14:lim="400000"/>
          </w14:textOutline>
        </w:rPr>
        <w:tab/>
        <w:t xml:space="preserve">           </w:t>
      </w:r>
      <w:r w:rsidR="00C666B0">
        <w:rPr>
          <w:b/>
          <w:bCs/>
          <w:sz w:val="23"/>
          <w:szCs w:val="23"/>
          <w14:textOutline w14:w="12700" w14:cap="flat" w14:cmpd="sng" w14:algn="ctr">
            <w14:noFill/>
            <w14:prstDash w14:val="solid"/>
            <w14:miter w14:lim="400000"/>
          </w14:textOutline>
        </w:rPr>
        <w:t>MINUTES OF THE JULY</w:t>
      </w:r>
      <w:r>
        <w:rPr>
          <w:b/>
          <w:bCs/>
          <w:sz w:val="23"/>
          <w:szCs w:val="23"/>
          <w14:textOutline w14:w="12700" w14:cap="flat" w14:cmpd="sng" w14:algn="ctr">
            <w14:noFill/>
            <w14:prstDash w14:val="solid"/>
            <w14:miter w14:lim="400000"/>
          </w14:textOutline>
        </w:rPr>
        <w:t xml:space="preserve"> 23, 2026 MEETING, </w:t>
      </w:r>
    </w:p>
    <w:p w:rsidR="00B419E6" w:rsidRDefault="00B419E6" w:rsidP="00B419E6">
      <w:pPr>
        <w:pStyle w:val="Body"/>
        <w:spacing w:after="0" w:line="240" w:lineRule="auto"/>
        <w:ind w:left="1440"/>
        <w:rPr>
          <w:b/>
          <w:bCs/>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 xml:space="preserve">    OF THE COUNTRY CLUB MANAGEMENT COMMITTEE (CCMC), </w:t>
      </w:r>
    </w:p>
    <w:p w:rsidR="00B419E6" w:rsidRDefault="00B419E6" w:rsidP="00B419E6">
      <w:pPr>
        <w:pStyle w:val="Body"/>
        <w:spacing w:after="0" w:line="240" w:lineRule="auto"/>
        <w:jc w:val="center"/>
        <w:rPr>
          <w:sz w:val="23"/>
          <w:szCs w:val="23"/>
          <w:u w:color="DF0000"/>
          <w14:textOutline w14:w="12700" w14:cap="flat" w14:cmpd="sng" w14:algn="ctr">
            <w14:noFill/>
            <w14:prstDash w14:val="solid"/>
            <w14:miter w14:lim="400000"/>
          </w14:textOutline>
        </w:rPr>
      </w:pPr>
      <w:r>
        <w:rPr>
          <w:b/>
          <w:bCs/>
          <w:sz w:val="23"/>
          <w:szCs w:val="23"/>
          <w:u w:color="DF0000"/>
          <w14:textOutline w14:w="12700" w14:cap="flat" w14:cmpd="sng" w14:algn="ctr">
            <w14:noFill/>
            <w14:prstDash w14:val="solid"/>
            <w14:miter w14:lim="400000"/>
          </w14:textOutline>
        </w:rPr>
        <w:t>In Person SSCC Simulator Room</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sz w:val="23"/>
          <w:szCs w:val="23"/>
          <w:u w:color="497CAA"/>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Members Present: George Kay, Chairman, Chris Griswold, Sue Sullivan and Steve Stein. Also in attendance: Kevin Whalen Executive Director.</w:t>
      </w:r>
    </w:p>
    <w:p w:rsidR="00B419E6" w:rsidRDefault="00B419E6" w:rsidP="00B419E6">
      <w:pPr>
        <w:pStyle w:val="Body"/>
        <w:spacing w:after="0" w:line="240" w:lineRule="auto"/>
        <w:rPr>
          <w:b/>
          <w:bCs/>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b/>
          <w:bCs/>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Call to Order</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 xml:space="preserve">The Chairman </w:t>
      </w:r>
      <w:r w:rsidR="00C666B0">
        <w:rPr>
          <w:sz w:val="23"/>
          <w:szCs w:val="23"/>
          <w14:textOutline w14:w="12700" w14:cap="flat" w14:cmpd="sng" w14:algn="ctr">
            <w14:noFill/>
            <w14:prstDash w14:val="solid"/>
            <w14:miter w14:lim="400000"/>
          </w14:textOutline>
        </w:rPr>
        <w:t>called the meeting to order at 3:30</w:t>
      </w:r>
      <w:r>
        <w:rPr>
          <w:sz w:val="23"/>
          <w:szCs w:val="23"/>
          <w14:textOutline w14:w="12700" w14:cap="flat" w14:cmpd="sng" w14:algn="ctr">
            <w14:noFill/>
            <w14:prstDash w14:val="solid"/>
            <w14:miter w14:lim="400000"/>
          </w14:textOutline>
        </w:rPr>
        <w:t xml:space="preserve"> PM. The CCMC members in attendance constituted a quorum. This quorum remained present throughout the meeting. </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b/>
          <w:sz w:val="23"/>
          <w:szCs w:val="23"/>
          <w14:textOutline w14:w="12700" w14:cap="flat" w14:cmpd="sng" w14:algn="ctr">
            <w14:noFill/>
            <w14:prstDash w14:val="solid"/>
            <w14:miter w14:lim="400000"/>
          </w14:textOutline>
        </w:rPr>
      </w:pPr>
      <w:r w:rsidRPr="00F61B57">
        <w:rPr>
          <w:b/>
          <w:sz w:val="23"/>
          <w:szCs w:val="23"/>
          <w14:textOutline w14:w="12700" w14:cap="flat" w14:cmpd="sng" w14:algn="ctr">
            <w14:noFill/>
            <w14:prstDash w14:val="solid"/>
            <w14:miter w14:lim="400000"/>
          </w14:textOutline>
        </w:rPr>
        <w:t>Revie</w:t>
      </w:r>
      <w:r>
        <w:rPr>
          <w:b/>
          <w:sz w:val="23"/>
          <w:szCs w:val="23"/>
          <w14:textOutline w14:w="12700" w14:cap="flat" w14:cmpd="sng" w14:algn="ctr">
            <w14:noFill/>
            <w14:prstDash w14:val="solid"/>
            <w14:miter w14:lim="400000"/>
          </w14:textOutline>
        </w:rPr>
        <w:t>w</w:t>
      </w:r>
      <w:r w:rsidRPr="00F61B57">
        <w:rPr>
          <w:b/>
          <w:sz w:val="23"/>
          <w:szCs w:val="23"/>
          <w14:textOutline w14:w="12700" w14:cap="flat" w14:cmpd="sng" w14:algn="ctr">
            <w14:noFill/>
            <w14:prstDash w14:val="solid"/>
            <w14:miter w14:lim="400000"/>
          </w14:textOutline>
        </w:rPr>
        <w:t xml:space="preserve"> of Minutes:</w:t>
      </w:r>
    </w:p>
    <w:p w:rsidR="00B419E6" w:rsidRDefault="00C666B0"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The minutes for June 23</w:t>
      </w:r>
      <w:r w:rsidR="00B419E6">
        <w:rPr>
          <w:sz w:val="23"/>
          <w:szCs w:val="23"/>
          <w14:textOutline w14:w="12700" w14:cap="flat" w14:cmpd="sng" w14:algn="ctr">
            <w14:noFill/>
            <w14:prstDash w14:val="solid"/>
            <w14:miter w14:lim="400000"/>
          </w14:textOutline>
        </w:rPr>
        <w:t>, 2026 were reviewed George Kay made a motion to approve as written, the motion was seconded by Chris Griswold. The vote was taken t</w:t>
      </w:r>
      <w:r>
        <w:rPr>
          <w:sz w:val="23"/>
          <w:szCs w:val="23"/>
          <w14:textOutline w14:w="12700" w14:cap="flat" w14:cmpd="sng" w14:algn="ctr">
            <w14:noFill/>
            <w14:prstDash w14:val="solid"/>
            <w14:miter w14:lim="400000"/>
          </w14:textOutline>
        </w:rPr>
        <w:t>o approve the minutes for June 23</w:t>
      </w:r>
      <w:r w:rsidR="00B419E6">
        <w:rPr>
          <w:sz w:val="23"/>
          <w:szCs w:val="23"/>
          <w14:textOutline w14:w="12700" w14:cap="flat" w14:cmpd="sng" w14:algn="ctr">
            <w14:noFill/>
            <w14:prstDash w14:val="solid"/>
            <w14:miter w14:lim="400000"/>
          </w14:textOutline>
        </w:rPr>
        <w:t>, 2026 as written, the motion passed without dissent.</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b/>
          <w:bCs/>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 xml:space="preserve">Executive Director’s Report: by Kevin Whalen, the Executive Director of the SSCC. </w:t>
      </w:r>
    </w:p>
    <w:p w:rsidR="00B419E6" w:rsidRDefault="00B419E6" w:rsidP="00B419E6">
      <w:pPr>
        <w:pStyle w:val="Body"/>
        <w:spacing w:after="0" w:line="240" w:lineRule="auto"/>
        <w:rPr>
          <w:b/>
          <w:bCs/>
          <w:sz w:val="23"/>
          <w:szCs w:val="23"/>
          <w14:textOutline w14:w="12700" w14:cap="flat" w14:cmpd="sng" w14:algn="ctr">
            <w14:noFill/>
            <w14:prstDash w14:val="solid"/>
            <w14:miter w14:lim="400000"/>
          </w14:textOutline>
        </w:rPr>
      </w:pPr>
    </w:p>
    <w:p w:rsidR="00B419E6" w:rsidRDefault="00B419E6" w:rsidP="00B419E6">
      <w:pPr>
        <w:rPr>
          <w:rFonts w:ascii="Calibri" w:eastAsia="Times New Roman" w:hAnsi="Calibri" w:cs="Calibri"/>
          <w:color w:val="000000"/>
          <w:sz w:val="22"/>
          <w:szCs w:val="22"/>
          <w:bdr w:val="none" w:sz="0" w:space="0" w:color="auto"/>
        </w:rPr>
      </w:pPr>
      <w:r>
        <w:rPr>
          <w:sz w:val="23"/>
          <w:szCs w:val="23"/>
          <w14:textOutline w14:w="12700" w14:cap="flat" w14:cmpd="sng" w14:algn="ctr">
            <w14:noFill/>
            <w14:prstDash w14:val="solid"/>
            <w14:miter w14:lim="400000"/>
          </w14:textOutline>
        </w:rPr>
        <w:t>Kevin Whalen discussed the current financial report, (printed year-to-date and monthly financial materials were submitted to the CCMC members for review, prior to the meeting. The financial discussion included a comparison of the SSCC’s revenue and expenses for the current month and ye</w:t>
      </w:r>
      <w:r w:rsidR="00715068">
        <w:rPr>
          <w:sz w:val="23"/>
          <w:szCs w:val="23"/>
          <w14:textOutline w14:w="12700" w14:cap="flat" w14:cmpd="sng" w14:algn="ctr">
            <w14:noFill/>
            <w14:prstDash w14:val="solid"/>
            <w14:miter w14:lim="400000"/>
          </w14:textOutline>
        </w:rPr>
        <w:t>ar to date. The report shows June’s revenue of $307,247.99, fiscal year over fiscal year the SSCC had an increase of $170,384.89</w:t>
      </w:r>
      <w:r>
        <w:rPr>
          <w:rFonts w:ascii="Calibri" w:eastAsia="Times New Roman" w:hAnsi="Calibri" w:cs="Calibri"/>
          <w:color w:val="000000"/>
          <w:sz w:val="22"/>
          <w:szCs w:val="22"/>
          <w:bdr w:val="none" w:sz="0" w:space="0" w:color="auto"/>
        </w:rPr>
        <w:t xml:space="preserve">. </w:t>
      </w:r>
    </w:p>
    <w:p w:rsidR="00B419E6" w:rsidRPr="00503164" w:rsidRDefault="00B419E6" w:rsidP="00B419E6">
      <w:pPr>
        <w:rPr>
          <w:rFonts w:ascii="Calibri" w:eastAsia="Times New Roman" w:hAnsi="Calibri" w:cs="Calibri"/>
          <w:color w:val="000000"/>
          <w:sz w:val="22"/>
          <w:szCs w:val="22"/>
          <w:bdr w:val="none" w:sz="0" w:space="0" w:color="auto"/>
        </w:rPr>
      </w:pPr>
      <w:r>
        <w:rPr>
          <w:rFonts w:ascii="Calibri" w:eastAsia="Times New Roman" w:hAnsi="Calibri" w:cs="Calibri"/>
          <w:color w:val="000000"/>
          <w:sz w:val="22"/>
          <w:szCs w:val="22"/>
          <w:bdr w:val="none" w:sz="0" w:space="0" w:color="auto"/>
        </w:rPr>
        <w:t xml:space="preserve">   </w:t>
      </w:r>
    </w:p>
    <w:p w:rsidR="00B419E6" w:rsidRDefault="00715068"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Revenue: $307,247.99 in revenue represents a $58,603.62K, increase from last June</w:t>
      </w:r>
      <w:r w:rsidR="00B419E6">
        <w:rPr>
          <w:sz w:val="23"/>
          <w:szCs w:val="23"/>
          <w14:textOutline w14:w="12700" w14:cap="flat" w14:cmpd="sng" w14:algn="ctr">
            <w14:noFill/>
            <w14:prstDash w14:val="solid"/>
            <w14:miter w14:lim="400000"/>
          </w14:textOutline>
        </w:rPr>
        <w:t>. This is driven by good wea</w:t>
      </w:r>
      <w:r>
        <w:rPr>
          <w:sz w:val="23"/>
          <w:szCs w:val="23"/>
          <w14:textOutline w14:w="12700" w14:cap="flat" w14:cmpd="sng" w14:algn="ctr">
            <w14:noFill/>
            <w14:prstDash w14:val="solid"/>
            <w14:miter w14:lim="400000"/>
          </w14:textOutline>
        </w:rPr>
        <w:t>ther and a significant increase in greens fees revenue</w:t>
      </w:r>
      <w:r w:rsidR="00B419E6">
        <w:rPr>
          <w:sz w:val="23"/>
          <w:szCs w:val="23"/>
          <w14:textOutline w14:w="12700" w14:cap="flat" w14:cmpd="sng" w14:algn="ctr">
            <w14:noFill/>
            <w14:prstDash w14:val="solid"/>
            <w14:miter w14:lim="400000"/>
          </w14:textOutline>
        </w:rPr>
        <w:t>.</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The club is t</w:t>
      </w:r>
      <w:r w:rsidR="00715068">
        <w:rPr>
          <w:sz w:val="23"/>
          <w:szCs w:val="23"/>
          <w14:textOutline w14:w="12700" w14:cap="flat" w14:cmpd="sng" w14:algn="ctr">
            <w14:noFill/>
            <w14:prstDash w14:val="solid"/>
            <w14:miter w14:lim="400000"/>
          </w14:textOutline>
        </w:rPr>
        <w:t>rending towards a profit of $125</w:t>
      </w:r>
      <w:r>
        <w:rPr>
          <w:sz w:val="23"/>
          <w:szCs w:val="23"/>
          <w14:textOutline w14:w="12700" w14:cap="flat" w14:cmpd="sng" w14:algn="ctr">
            <w14:noFill/>
            <w14:prstDash w14:val="solid"/>
            <w14:miter w14:lim="400000"/>
          </w14:textOutline>
        </w:rPr>
        <w:t>K for the FY 2026.</w:t>
      </w:r>
      <w:r w:rsidR="00715068">
        <w:rPr>
          <w:sz w:val="23"/>
          <w:szCs w:val="23"/>
          <w14:textOutline w14:w="12700" w14:cap="flat" w14:cmpd="sng" w14:algn="ctr">
            <w14:noFill/>
            <w14:prstDash w14:val="solid"/>
            <w14:miter w14:lim="400000"/>
          </w14:textOutline>
        </w:rPr>
        <w:t xml:space="preserve"> These funds will go into the our retained earnings</w:t>
      </w:r>
    </w:p>
    <w:p w:rsidR="00B419E6" w:rsidRPr="00552283"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Donation Requests:</w:t>
      </w:r>
      <w:r>
        <w:rPr>
          <w:sz w:val="23"/>
          <w:szCs w:val="23"/>
          <w14:textOutline w14:w="12700" w14:cap="flat" w14:cmpd="sng" w14:algn="ctr">
            <w14:noFill/>
            <w14:prstDash w14:val="solid"/>
            <w14:miter w14:lim="400000"/>
          </w14:textOutline>
        </w:rPr>
        <w:t xml:space="preserve"> </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The Committee had two donation requests for the month of May.</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The Metro West boys and Girls club and the Hingham VFW for an ad in their annual booklet.</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 xml:space="preserve">The CCMC voted to authorize the VFW donation of a $125. </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b/>
          <w:sz w:val="23"/>
          <w:szCs w:val="23"/>
          <w14:textOutline w14:w="12700" w14:cap="flat" w14:cmpd="sng" w14:algn="ctr">
            <w14:noFill/>
            <w14:prstDash w14:val="solid"/>
            <w14:miter w14:lim="400000"/>
          </w14:textOutline>
        </w:rPr>
      </w:pPr>
      <w:r>
        <w:rPr>
          <w:b/>
          <w:sz w:val="23"/>
          <w:szCs w:val="23"/>
          <w14:textOutline w14:w="12700" w14:cap="flat" w14:cmpd="sng" w14:algn="ctr">
            <w14:noFill/>
            <w14:prstDash w14:val="solid"/>
            <w14:miter w14:lim="400000"/>
          </w14:textOutline>
        </w:rPr>
        <w:t>Golf Course Operations:</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 xml:space="preserve">Kevin Whalen made the Committee aware of the drought restrictions the golf course is under by the Mass Department of Environmental Protection. We have had to reduce our water usage by 60 percent. Jake Silva is focused on keeping the greens and Tee boxes in good shape as we weather the drought over the next few months. </w:t>
      </w:r>
    </w:p>
    <w:p w:rsidR="00B419E6" w:rsidRPr="00FD0D9B"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We are fully staffed for the season, SSCC will be hosting SNAP Camp and Hingham Rec Golf lessons over the summer.</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b/>
          <w:sz w:val="23"/>
          <w:szCs w:val="23"/>
          <w14:textOutline w14:w="12700" w14:cap="flat" w14:cmpd="sng" w14:algn="ctr">
            <w14:noFill/>
            <w14:prstDash w14:val="solid"/>
            <w14:miter w14:lim="400000"/>
          </w14:textOutline>
        </w:rPr>
      </w:pPr>
      <w:r>
        <w:rPr>
          <w:b/>
          <w:sz w:val="23"/>
          <w:szCs w:val="23"/>
          <w14:textOutline w14:w="12700" w14:cap="flat" w14:cmpd="sng" w14:algn="ctr">
            <w14:noFill/>
            <w14:prstDash w14:val="solid"/>
            <w14:miter w14:lim="400000"/>
          </w14:textOutline>
        </w:rPr>
        <w:t>Pool Project:</w:t>
      </w:r>
    </w:p>
    <w:p w:rsidR="00B419E6" w:rsidRDefault="00715068"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lastRenderedPageBreak/>
        <w:t xml:space="preserve">The Pool Project is still on schedule we ran into significant more ledge than was anticipated. The final numbers are being put together and we will submit them to the CCMC for approval. The Pool spending to date was reviewed with the CCMC. </w:t>
      </w:r>
      <w:r w:rsidR="00B419E6">
        <w:rPr>
          <w:sz w:val="23"/>
          <w:szCs w:val="23"/>
          <w14:textOutline w14:w="12700" w14:cap="flat" w14:cmpd="sng" w14:algn="ctr">
            <w14:noFill/>
            <w14:prstDash w14:val="solid"/>
            <w14:miter w14:lim="400000"/>
          </w14:textOutline>
        </w:rPr>
        <w:t>Construction began on May 21</w:t>
      </w:r>
      <w:r w:rsidR="00B419E6" w:rsidRPr="009C0FB9">
        <w:rPr>
          <w:sz w:val="23"/>
          <w:szCs w:val="23"/>
          <w:vertAlign w:val="superscript"/>
          <w14:textOutline w14:w="12700" w14:cap="flat" w14:cmpd="sng" w14:algn="ctr">
            <w14:noFill/>
            <w14:prstDash w14:val="solid"/>
            <w14:miter w14:lim="400000"/>
          </w14:textOutline>
        </w:rPr>
        <w:t>st</w:t>
      </w:r>
      <w:r w:rsidR="00B419E6">
        <w:rPr>
          <w:sz w:val="23"/>
          <w:szCs w:val="23"/>
          <w14:textOutline w14:w="12700" w14:cap="flat" w14:cmpd="sng" w14:algn="ctr">
            <w14:noFill/>
            <w14:prstDash w14:val="solid"/>
            <w14:miter w14:lim="400000"/>
          </w14:textOutline>
        </w:rPr>
        <w:t>. They will be chipping the ledge on the north side of the construction project and then begin to bring in fill to raise the elevation of the site. The project will be complete by June of 2027.</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715068"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We have been meeting with Hingham Recreation to discuss pool operations and protocols for the pool.</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b/>
          <w:sz w:val="23"/>
          <w:szCs w:val="23"/>
          <w14:textOutline w14:w="12700" w14:cap="flat" w14:cmpd="sng" w14:algn="ctr">
            <w14:noFill/>
            <w14:prstDash w14:val="solid"/>
            <w14:miter w14:lim="400000"/>
          </w14:textOutline>
        </w:rPr>
      </w:pPr>
      <w:r w:rsidRPr="009C0FB9">
        <w:rPr>
          <w:b/>
          <w:sz w:val="23"/>
          <w:szCs w:val="23"/>
          <w14:textOutline w14:w="12700" w14:cap="flat" w14:cmpd="sng" w14:algn="ctr">
            <w14:noFill/>
            <w14:prstDash w14:val="solid"/>
            <w14:miter w14:lim="400000"/>
          </w14:textOutline>
        </w:rPr>
        <w:t>Capital Projects:</w:t>
      </w:r>
    </w:p>
    <w:p w:rsidR="00B419E6" w:rsidRPr="009C0FB9" w:rsidRDefault="00C666B0"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The AC mini splits units have been installed, JNK glass has been authorized to move forward to install the Handicap accessible door on the restaurant entrance</w:t>
      </w:r>
      <w:r w:rsidR="00B419E6">
        <w:rPr>
          <w:sz w:val="23"/>
          <w:szCs w:val="23"/>
          <w14:textOutline w14:w="12700" w14:cap="flat" w14:cmpd="sng" w14:algn="ctr">
            <w14:noFill/>
            <w14:prstDash w14:val="solid"/>
            <w14:miter w14:lim="400000"/>
          </w14:textOutline>
        </w:rPr>
        <w:t>.</w:t>
      </w:r>
    </w:p>
    <w:p w:rsidR="00B419E6" w:rsidRDefault="00B419E6" w:rsidP="00B419E6">
      <w:pPr>
        <w:pStyle w:val="Body"/>
        <w:spacing w:after="0" w:line="240" w:lineRule="auto"/>
        <w:rPr>
          <w:bCs/>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bCs/>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Demolition of the Pro Shop and Pool:</w:t>
      </w:r>
    </w:p>
    <w:p w:rsidR="00B419E6" w:rsidRDefault="00C666B0" w:rsidP="00B419E6">
      <w:pPr>
        <w:pStyle w:val="Body"/>
        <w:spacing w:after="0" w:line="240" w:lineRule="auto"/>
        <w:rPr>
          <w:bCs/>
          <w:sz w:val="23"/>
          <w:szCs w:val="23"/>
          <w14:textOutline w14:w="12700" w14:cap="flat" w14:cmpd="sng" w14:algn="ctr">
            <w14:noFill/>
            <w14:prstDash w14:val="solid"/>
            <w14:miter w14:lim="400000"/>
          </w14:textOutline>
        </w:rPr>
      </w:pPr>
      <w:r>
        <w:rPr>
          <w:bCs/>
          <w:sz w:val="23"/>
          <w:szCs w:val="23"/>
          <w14:textOutline w14:w="12700" w14:cap="flat" w14:cmpd="sng" w14:algn="ctr">
            <w14:noFill/>
            <w14:prstDash w14:val="solid"/>
            <w14:miter w14:lim="400000"/>
          </w14:textOutline>
        </w:rPr>
        <w:t>The bid will be awarded on July 3</w:t>
      </w:r>
      <w:bookmarkStart w:id="0" w:name="_GoBack"/>
      <w:bookmarkEnd w:id="0"/>
      <w:r>
        <w:rPr>
          <w:bCs/>
          <w:sz w:val="23"/>
          <w:szCs w:val="23"/>
          <w14:textOutline w14:w="12700" w14:cap="flat" w14:cmpd="sng" w14:algn="ctr">
            <w14:noFill/>
            <w14:prstDash w14:val="solid"/>
            <w14:miter w14:lim="400000"/>
          </w14:textOutline>
        </w:rPr>
        <w:t>0th</w:t>
      </w:r>
      <w:r w:rsidR="00B419E6">
        <w:rPr>
          <w:bCs/>
          <w:sz w:val="23"/>
          <w:szCs w:val="23"/>
          <w14:textOutline w14:w="12700" w14:cap="flat" w14:cmpd="sng" w14:algn="ctr">
            <w14:noFill/>
            <w14:prstDash w14:val="solid"/>
            <w14:miter w14:lim="400000"/>
          </w14:textOutline>
        </w:rPr>
        <w:t>, for the</w:t>
      </w:r>
      <w:r>
        <w:rPr>
          <w:bCs/>
          <w:sz w:val="23"/>
          <w:szCs w:val="23"/>
          <w14:textOutline w14:w="12700" w14:cap="flat" w14:cmpd="sng" w14:algn="ctr">
            <w14:noFill/>
            <w14:prstDash w14:val="solid"/>
            <w14:miter w14:lim="400000"/>
          </w14:textOutline>
        </w:rPr>
        <w:t xml:space="preserve"> bowling alley</w:t>
      </w:r>
      <w:r w:rsidR="00B419E6">
        <w:rPr>
          <w:bCs/>
          <w:sz w:val="23"/>
          <w:szCs w:val="23"/>
          <w14:textOutline w14:w="12700" w14:cap="flat" w14:cmpd="sng" w14:algn="ctr">
            <w14:noFill/>
            <w14:prstDash w14:val="solid"/>
            <w14:miter w14:lim="400000"/>
          </w14:textOutline>
        </w:rPr>
        <w:t xml:space="preserve"> electrical transfer proj</w:t>
      </w:r>
      <w:r>
        <w:rPr>
          <w:bCs/>
          <w:sz w:val="23"/>
          <w:szCs w:val="23"/>
          <w14:textOutline w14:w="12700" w14:cap="flat" w14:cmpd="sng" w14:algn="ctr">
            <w14:noFill/>
            <w14:prstDash w14:val="solid"/>
            <w14:miter w14:lim="400000"/>
          </w14:textOutline>
        </w:rPr>
        <w:t xml:space="preserve">ect. Once received the CCMC will need to vote on the contract prior to the </w:t>
      </w:r>
      <w:r w:rsidR="008F1D29">
        <w:rPr>
          <w:bCs/>
          <w:sz w:val="23"/>
          <w:szCs w:val="23"/>
          <w14:textOutline w14:w="12700" w14:cap="flat" w14:cmpd="sng" w14:algn="ctr">
            <w14:noFill/>
            <w14:prstDash w14:val="solid"/>
            <w14:miter w14:lim="400000"/>
          </w14:textOutline>
        </w:rPr>
        <w:t>Select board</w:t>
      </w:r>
      <w:r>
        <w:rPr>
          <w:bCs/>
          <w:sz w:val="23"/>
          <w:szCs w:val="23"/>
          <w14:textOutline w14:w="12700" w14:cap="flat" w14:cmpd="sng" w14:algn="ctr">
            <w14:noFill/>
            <w14:prstDash w14:val="solid"/>
            <w14:miter w14:lim="400000"/>
          </w14:textOutline>
        </w:rPr>
        <w:t xml:space="preserve"> authorizing the contract.</w:t>
      </w:r>
      <w:r w:rsidR="008F1D29">
        <w:rPr>
          <w:bCs/>
          <w:sz w:val="23"/>
          <w:szCs w:val="23"/>
          <w14:textOutline w14:w="12700" w14:cap="flat" w14:cmpd="sng" w14:algn="ctr">
            <w14:noFill/>
            <w14:prstDash w14:val="solid"/>
            <w14:miter w14:lim="400000"/>
          </w14:textOutline>
        </w:rPr>
        <w:t xml:space="preserve"> The two</w:t>
      </w:r>
      <w:r>
        <w:rPr>
          <w:bCs/>
          <w:sz w:val="23"/>
          <w:szCs w:val="23"/>
          <w14:textOutline w14:w="12700" w14:cap="flat" w14:cmpd="sng" w14:algn="ctr">
            <w14:noFill/>
            <w14:prstDash w14:val="solid"/>
            <w14:miter w14:lim="400000"/>
          </w14:textOutline>
        </w:rPr>
        <w:t xml:space="preserve"> contractors</w:t>
      </w:r>
      <w:r w:rsidR="008F1D29">
        <w:rPr>
          <w:bCs/>
          <w:sz w:val="23"/>
          <w:szCs w:val="23"/>
          <w14:textOutline w14:w="12700" w14:cap="flat" w14:cmpd="sng" w14:algn="ctr">
            <w14:noFill/>
            <w14:prstDash w14:val="solid"/>
            <w14:miter w14:lim="400000"/>
          </w14:textOutline>
        </w:rPr>
        <w:t xml:space="preserve"> attended the pre bid electrical contract walk through</w:t>
      </w:r>
      <w:r>
        <w:rPr>
          <w:bCs/>
          <w:sz w:val="23"/>
          <w:szCs w:val="23"/>
          <w14:textOutline w14:w="12700" w14:cap="flat" w14:cmpd="sng" w14:algn="ctr">
            <w14:noFill/>
            <w14:prstDash w14:val="solid"/>
            <w14:miter w14:lim="400000"/>
          </w14:textOutline>
        </w:rPr>
        <w:t xml:space="preserve">. </w:t>
      </w:r>
    </w:p>
    <w:p w:rsidR="00B419E6" w:rsidRDefault="00B419E6" w:rsidP="00B419E6">
      <w:pPr>
        <w:pStyle w:val="Body"/>
        <w:spacing w:after="0" w:line="240" w:lineRule="auto"/>
        <w:rPr>
          <w:bCs/>
          <w:sz w:val="23"/>
          <w:szCs w:val="23"/>
          <w14:textOutline w14:w="12700" w14:cap="flat" w14:cmpd="sng" w14:algn="ctr">
            <w14:noFill/>
            <w14:prstDash w14:val="solid"/>
            <w14:miter w14:lim="400000"/>
          </w14:textOutline>
        </w:rPr>
      </w:pPr>
      <w:r>
        <w:rPr>
          <w:bCs/>
          <w:sz w:val="23"/>
          <w:szCs w:val="23"/>
          <w14:textOutline w14:w="12700" w14:cap="flat" w14:cmpd="sng" w14:algn="ctr">
            <w14:noFill/>
            <w14:prstDash w14:val="solid"/>
            <w14:miter w14:lim="400000"/>
          </w14:textOutline>
        </w:rPr>
        <w:t xml:space="preserve"> </w:t>
      </w:r>
    </w:p>
    <w:p w:rsidR="00B419E6" w:rsidRDefault="00B419E6" w:rsidP="00B419E6">
      <w:pPr>
        <w:pStyle w:val="Body"/>
        <w:spacing w:after="0" w:line="240" w:lineRule="auto"/>
        <w:rPr>
          <w:bCs/>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bCs/>
          <w:sz w:val="23"/>
          <w:szCs w:val="23"/>
          <w14:textOutline w14:w="12700" w14:cap="flat" w14:cmpd="sng" w14:algn="ctr">
            <w14:noFill/>
            <w14:prstDash w14:val="solid"/>
            <w14:miter w14:lim="400000"/>
          </w14:textOutline>
        </w:rPr>
      </w:pPr>
      <w:r w:rsidRPr="00215492">
        <w:rPr>
          <w:b/>
          <w:bCs/>
          <w:sz w:val="23"/>
          <w:szCs w:val="23"/>
          <w14:textOutline w14:w="12700" w14:cap="flat" w14:cmpd="sng" w14:algn="ctr">
            <w14:noFill/>
            <w14:prstDash w14:val="solid"/>
            <w14:miter w14:lim="400000"/>
          </w14:textOutline>
        </w:rPr>
        <w:t>Golf Course Master Plan:</w:t>
      </w:r>
      <w:r w:rsidR="00C666B0">
        <w:rPr>
          <w:bCs/>
          <w:sz w:val="23"/>
          <w:szCs w:val="23"/>
          <w14:textOutline w14:w="12700" w14:cap="flat" w14:cmpd="sng" w14:algn="ctr">
            <w14:noFill/>
            <w14:prstDash w14:val="solid"/>
            <w14:miter w14:lim="400000"/>
          </w14:textOutline>
        </w:rPr>
        <w:t xml:space="preserve"> The CCMC asked that we discuss different options for the driving range moving forward. The range has been limited due to the wetland in the middle. Kevin stated that Jake has purchased a new walk behind brush cutter that will be helpful in maintaining the range.</w:t>
      </w:r>
    </w:p>
    <w:p w:rsidR="00B419E6" w:rsidRDefault="00B419E6" w:rsidP="00B419E6">
      <w:pPr>
        <w:pStyle w:val="Body"/>
        <w:spacing w:after="0" w:line="240" w:lineRule="auto"/>
        <w:rPr>
          <w:bCs/>
          <w:sz w:val="23"/>
          <w:szCs w:val="23"/>
          <w14:textOutline w14:w="12700" w14:cap="flat" w14:cmpd="sng" w14:algn="ctr">
            <w14:noFill/>
            <w14:prstDash w14:val="solid"/>
            <w14:miter w14:lim="400000"/>
          </w14:textOutline>
        </w:rPr>
      </w:pPr>
    </w:p>
    <w:p w:rsidR="00B419E6" w:rsidRPr="00215492" w:rsidRDefault="00B419E6" w:rsidP="00B419E6">
      <w:pPr>
        <w:pStyle w:val="Body"/>
        <w:spacing w:after="0" w:line="240" w:lineRule="auto"/>
        <w:rPr>
          <w:bCs/>
          <w:sz w:val="23"/>
          <w:szCs w:val="23"/>
          <w14:textOutline w14:w="12700" w14:cap="flat" w14:cmpd="sng" w14:algn="ctr">
            <w14:noFill/>
            <w14:prstDash w14:val="solid"/>
            <w14:miter w14:lim="400000"/>
          </w14:textOutline>
        </w:rPr>
      </w:pPr>
    </w:p>
    <w:p w:rsidR="00C666B0" w:rsidRDefault="00C666B0" w:rsidP="00B419E6">
      <w:pPr>
        <w:pStyle w:val="Body"/>
        <w:spacing w:after="0" w:line="240" w:lineRule="auto"/>
        <w:rPr>
          <w:b/>
          <w:bCs/>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Tenant Report:</w:t>
      </w:r>
    </w:p>
    <w:p w:rsidR="00C666B0" w:rsidRDefault="00C666B0" w:rsidP="00B419E6">
      <w:pPr>
        <w:pStyle w:val="Body"/>
        <w:spacing w:after="0" w:line="240" w:lineRule="auto"/>
        <w:rPr>
          <w:bCs/>
          <w:sz w:val="23"/>
          <w:szCs w:val="23"/>
          <w14:textOutline w14:w="12700" w14:cap="flat" w14:cmpd="sng" w14:algn="ctr">
            <w14:noFill/>
            <w14:prstDash w14:val="solid"/>
            <w14:miter w14:lim="400000"/>
          </w14:textOutline>
        </w:rPr>
      </w:pPr>
      <w:r>
        <w:rPr>
          <w:bCs/>
          <w:sz w:val="23"/>
          <w:szCs w:val="23"/>
          <w14:textOutline w14:w="12700" w14:cap="flat" w14:cmpd="sng" w14:algn="ctr">
            <w14:noFill/>
            <w14:prstDash w14:val="solid"/>
            <w14:miter w14:lim="400000"/>
          </w14:textOutline>
        </w:rPr>
        <w:t>It was brought to Kevin Whalen’s attention that the snack shack hours have been inconsistent. The board requested that we communicate to the restaurant the expectation for hours that the snack shack will be open.</w:t>
      </w:r>
    </w:p>
    <w:p w:rsidR="00C666B0" w:rsidRPr="00C666B0" w:rsidRDefault="00C666B0" w:rsidP="00B419E6">
      <w:pPr>
        <w:pStyle w:val="Body"/>
        <w:spacing w:after="0" w:line="240" w:lineRule="auto"/>
        <w:rPr>
          <w:bCs/>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b/>
          <w:bCs/>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SSCC Friends:</w:t>
      </w:r>
    </w:p>
    <w:p w:rsidR="00B419E6" w:rsidRDefault="00C666B0"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Will be installing bricks and have purchased other tee markers for the course.</w:t>
      </w:r>
    </w:p>
    <w:p w:rsidR="00B419E6" w:rsidRPr="00A860E0" w:rsidRDefault="00B419E6" w:rsidP="00B419E6">
      <w:pPr>
        <w:pStyle w:val="Body"/>
        <w:spacing w:after="0" w:line="240" w:lineRule="auto"/>
        <w:rPr>
          <w:b/>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b/>
          <w:bCs/>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Adjournment:</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Upon conclusion of the matters presented by George Kay, on motion duly made and seconded, and a unanimous vote of the Committee the</w:t>
      </w:r>
      <w:r w:rsidR="00C666B0">
        <w:rPr>
          <w:sz w:val="23"/>
          <w:szCs w:val="23"/>
          <w14:textOutline w14:w="12700" w14:cap="flat" w14:cmpd="sng" w14:algn="ctr">
            <w14:noFill/>
            <w14:prstDash w14:val="solid"/>
            <w14:miter w14:lim="400000"/>
          </w14:textOutline>
        </w:rPr>
        <w:t xml:space="preserve"> meeting was then adjourned at 4:32</w:t>
      </w:r>
      <w:r>
        <w:rPr>
          <w:sz w:val="23"/>
          <w:szCs w:val="23"/>
          <w14:textOutline w14:w="12700" w14:cap="flat" w14:cmpd="sng" w14:algn="ctr">
            <w14:noFill/>
            <w14:prstDash w14:val="solid"/>
            <w14:miter w14:lim="400000"/>
          </w14:textOutline>
        </w:rPr>
        <w:t xml:space="preserve"> PM. </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 xml:space="preserve">Respectfully submitted, </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Kevin Whalen</w:t>
      </w:r>
    </w:p>
    <w:p w:rsidR="00B419E6" w:rsidRDefault="00B419E6" w:rsidP="00B419E6">
      <w:pPr>
        <w:pStyle w:val="Body"/>
      </w:pPr>
      <w:r>
        <w:rPr>
          <w:sz w:val="23"/>
          <w:szCs w:val="23"/>
          <w14:textOutline w14:w="12700" w14:cap="flat" w14:cmpd="sng" w14:algn="ctr">
            <w14:noFill/>
            <w14:prstDash w14:val="solid"/>
            <w14:miter w14:lim="400000"/>
          </w14:textOutline>
        </w:rPr>
        <w:t>Executive Director of South Shore Country Club</w:t>
      </w:r>
    </w:p>
    <w:p w:rsidR="00B12A50" w:rsidRDefault="00B12A50"/>
    <w:sectPr w:rsidR="00B12A50">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3DB" w:rsidRDefault="006553DB">
      <w:r>
        <w:separator/>
      </w:r>
    </w:p>
  </w:endnote>
  <w:endnote w:type="continuationSeparator" w:id="0">
    <w:p w:rsidR="006553DB" w:rsidRDefault="00655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81D" w:rsidRDefault="006553D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3DB" w:rsidRDefault="006553DB">
      <w:r>
        <w:separator/>
      </w:r>
    </w:p>
  </w:footnote>
  <w:footnote w:type="continuationSeparator" w:id="0">
    <w:p w:rsidR="006553DB" w:rsidRDefault="00655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81D" w:rsidRDefault="006553DB">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9E6"/>
    <w:rsid w:val="006553DB"/>
    <w:rsid w:val="00715068"/>
    <w:rsid w:val="008F1D29"/>
    <w:rsid w:val="00A648B5"/>
    <w:rsid w:val="00B12A50"/>
    <w:rsid w:val="00B419E6"/>
    <w:rsid w:val="00C66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7E9D4"/>
  <w15:chartTrackingRefBased/>
  <w15:docId w15:val="{B094B8B0-8D90-4E19-9745-87938708D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419E6"/>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B419E6"/>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customStyle="1" w:styleId="Body">
    <w:name w:val="Body"/>
    <w:rsid w:val="00B419E6"/>
    <w:pPr>
      <w:pBdr>
        <w:top w:val="nil"/>
        <w:left w:val="nil"/>
        <w:bottom w:val="nil"/>
        <w:right w:val="nil"/>
        <w:between w:val="nil"/>
        <w:bar w:val="nil"/>
      </w:pBdr>
    </w:pPr>
    <w:rPr>
      <w:rFonts w:ascii="Calibri" w:eastAsia="Arial Unicode MS" w:hAnsi="Calibri" w:cs="Arial Unicode MS"/>
      <w:color w:val="000000"/>
      <w:u w:color="000000"/>
      <w:bdr w:val="nil"/>
      <w14:textOutline w14:w="0" w14:cap="flat" w14:cmpd="sng" w14:algn="ctr">
        <w14:noFill/>
        <w14:prstDash w14:val="solid"/>
        <w14:bevel/>
      </w14:textOutline>
    </w:rPr>
  </w:style>
  <w:style w:type="paragraph" w:styleId="BalloonText">
    <w:name w:val="Balloon Text"/>
    <w:basedOn w:val="Normal"/>
    <w:link w:val="BalloonTextChar"/>
    <w:uiPriority w:val="99"/>
    <w:semiHidden/>
    <w:unhideWhenUsed/>
    <w:rsid w:val="008F1D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1D29"/>
    <w:rPr>
      <w:rFonts w:ascii="Segoe UI" w:eastAsia="Arial Unicode MS" w:hAnsi="Segoe UI" w:cs="Segoe UI"/>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Town of Hingham</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Whalen, Kevin</dc:creator>
  <cp:keywords/>
  <dc:description/>
  <cp:lastModifiedBy>Whalen, Kevin</cp:lastModifiedBy>
  <cp:revision>2</cp:revision>
  <cp:lastPrinted>2026-08-10T17:52:00Z</cp:lastPrinted>
  <dcterms:created xsi:type="dcterms:W3CDTF">2026-08-10T18:20:00Z</dcterms:created>
  <dcterms:modified xsi:type="dcterms:W3CDTF">2026-08-10T18:20:00Z</dcterms:modified>
</cp:coreProperties>
</file>